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2F" w:rsidRPr="00B7102F" w:rsidRDefault="00B7102F" w:rsidP="00B710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102F">
        <w:rPr>
          <w:rFonts w:ascii="Times New Roman" w:hAnsi="Times New Roman" w:cs="Times New Roman"/>
          <w:b/>
          <w:sz w:val="36"/>
          <w:szCs w:val="36"/>
        </w:rPr>
        <w:t>БЫТОВЫЕ ПРЕСТУПЛЕНИЯ</w:t>
      </w:r>
    </w:p>
    <w:p w:rsidR="00B7102F" w:rsidRDefault="00B7102F" w:rsidP="00B71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EE" w:rsidRPr="00B7102F" w:rsidRDefault="00AD46EE" w:rsidP="00B71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02F">
        <w:rPr>
          <w:rFonts w:ascii="Times New Roman" w:hAnsi="Times New Roman" w:cs="Times New Roman"/>
          <w:b/>
          <w:sz w:val="28"/>
          <w:szCs w:val="28"/>
        </w:rPr>
        <w:t>ПРИЧИНЫ И ПРОФИЛАКТИКА</w:t>
      </w:r>
    </w:p>
    <w:p w:rsidR="00B7102F" w:rsidRDefault="00B7102F" w:rsidP="00B7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6EE" w:rsidRPr="00B7102F" w:rsidRDefault="00AD46EE" w:rsidP="00B710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02F">
        <w:rPr>
          <w:rFonts w:ascii="Times New Roman" w:hAnsi="Times New Roman" w:cs="Times New Roman"/>
          <w:sz w:val="28"/>
          <w:szCs w:val="28"/>
        </w:rPr>
        <w:t>Так называемые «бытовые» преступления регистрируются в полицейской сводке практически ежедневно. Их участники – в основном близкие люди. Что же толкает родственников или друзей причинять друг другу вред здоровью?</w:t>
      </w:r>
    </w:p>
    <w:p w:rsidR="00AD46EE" w:rsidRPr="00B7102F" w:rsidRDefault="00AD46EE" w:rsidP="00B710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02F">
        <w:rPr>
          <w:rFonts w:ascii="Times New Roman" w:hAnsi="Times New Roman" w:cs="Times New Roman"/>
          <w:sz w:val="28"/>
          <w:szCs w:val="28"/>
        </w:rPr>
        <w:t>Одной из причин, толкающей  бросаться людей друг на друга с ножами и топорами</w:t>
      </w:r>
      <w:r w:rsidR="00B7102F">
        <w:rPr>
          <w:rFonts w:ascii="Times New Roman" w:hAnsi="Times New Roman" w:cs="Times New Roman"/>
          <w:sz w:val="28"/>
          <w:szCs w:val="28"/>
        </w:rPr>
        <w:t>,</w:t>
      </w:r>
      <w:r w:rsidRPr="00B7102F">
        <w:rPr>
          <w:rFonts w:ascii="Times New Roman" w:hAnsi="Times New Roman" w:cs="Times New Roman"/>
          <w:sz w:val="28"/>
          <w:szCs w:val="28"/>
        </w:rPr>
        <w:t xml:space="preserve"> и просто с кулаками, служит чрезмерное злоупотребление горячительными напитками. Как видно из статистики, лидирующее место по бытовым  преступлениям, совершаемым под воздействием «зеленого змия»</w:t>
      </w:r>
      <w:r w:rsidR="00B7102F">
        <w:rPr>
          <w:rFonts w:ascii="Times New Roman" w:hAnsi="Times New Roman" w:cs="Times New Roman"/>
          <w:sz w:val="28"/>
          <w:szCs w:val="28"/>
        </w:rPr>
        <w:t>,</w:t>
      </w:r>
      <w:r w:rsidRPr="00B7102F">
        <w:rPr>
          <w:rFonts w:ascii="Times New Roman" w:hAnsi="Times New Roman" w:cs="Times New Roman"/>
          <w:sz w:val="28"/>
          <w:szCs w:val="28"/>
        </w:rPr>
        <w:t xml:space="preserve"> занимает городское население, но и сельская местность не отстает. И удивляться здесь нечему: практически в каждом микрорайоне города либо сельском населенном пункте имеются адреса, где несознательные граждане занимаются незаконной торговлей суррогатного алкоголя </w:t>
      </w:r>
      <w:proofErr w:type="gramStart"/>
      <w:r w:rsidRPr="00B710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7102F">
        <w:rPr>
          <w:rFonts w:ascii="Times New Roman" w:hAnsi="Times New Roman" w:cs="Times New Roman"/>
          <w:sz w:val="28"/>
          <w:szCs w:val="28"/>
        </w:rPr>
        <w:t xml:space="preserve"> несмотря на постоянные рейды полиции, это дело поставлено на поток. Тропа к таким домам никогда не зарастает.  Вот и коротают отдельные горожане и селяне свои вечера за рюмочкой суррогата, не подозревая, что финал вечернего застолья может быть весьма печальным.</w:t>
      </w:r>
    </w:p>
    <w:p w:rsidR="00AD46EE" w:rsidRPr="00B7102F" w:rsidRDefault="00AD46EE" w:rsidP="00B710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02F">
        <w:rPr>
          <w:rFonts w:ascii="Times New Roman" w:hAnsi="Times New Roman" w:cs="Times New Roman"/>
          <w:sz w:val="28"/>
          <w:szCs w:val="28"/>
        </w:rPr>
        <w:t xml:space="preserve">Важная роль по профилактике бытовых преступлений против личности, конечно же, принадлежит участковым уполномоченным полиции, которые регулярно осуществляют поквартирный обход на обслуживаемой территории и уделяют особое внимание образу жизни лиц, допускающих систематические правонарушения в сфере семейно-бытовых отношений. </w:t>
      </w:r>
    </w:p>
    <w:p w:rsidR="00AD46EE" w:rsidRPr="00B7102F" w:rsidRDefault="00AD46EE" w:rsidP="00B710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02F">
        <w:rPr>
          <w:rFonts w:ascii="Times New Roman" w:hAnsi="Times New Roman" w:cs="Times New Roman"/>
          <w:sz w:val="28"/>
          <w:szCs w:val="28"/>
        </w:rPr>
        <w:t xml:space="preserve">Под бытовым преступлением в уголовном кодексе подразумеваются умышленные или неосторожные действия, посягающие на жизнь, здоровье, честь, достоинство и свободу личности, совершаемые в результате конфликтов между лицами, состоящими в брачно-семейных, родственных, дружеских, интимных или соседских отношениях, по личным неприязненным мотивам в сфере семейного или общественного быта. Бытовая преступность существовала всегда. Но за последние два десятилетия в стране произошли многие изменения, которые привели к росту бытовой преступности. Ее истоки - в снижении жизненного уровня основной части населения, жилищных трудностях, безработице, недостатке человеческой культуры и, в первую очередь, в алкоголизме. Немало и домашних </w:t>
      </w:r>
      <w:proofErr w:type="gramStart"/>
      <w:r w:rsidRPr="00B7102F">
        <w:rPr>
          <w:rFonts w:ascii="Times New Roman" w:hAnsi="Times New Roman" w:cs="Times New Roman"/>
          <w:sz w:val="28"/>
          <w:szCs w:val="28"/>
        </w:rPr>
        <w:t>дебоширов</w:t>
      </w:r>
      <w:proofErr w:type="gramEnd"/>
      <w:r w:rsidRPr="00B7102F">
        <w:rPr>
          <w:rFonts w:ascii="Times New Roman" w:hAnsi="Times New Roman" w:cs="Times New Roman"/>
          <w:sz w:val="28"/>
          <w:szCs w:val="28"/>
        </w:rPr>
        <w:t>, которые, выпив «горячительного», устраивают скандалы и занимаются рукоприкладством.</w:t>
      </w:r>
    </w:p>
    <w:p w:rsidR="00AD46EE" w:rsidRPr="00B7102F" w:rsidRDefault="00AD46EE" w:rsidP="00B710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02F">
        <w:rPr>
          <w:rFonts w:ascii="Times New Roman" w:hAnsi="Times New Roman" w:cs="Times New Roman"/>
          <w:sz w:val="28"/>
          <w:szCs w:val="28"/>
        </w:rPr>
        <w:t>Пьянство, алкоголизм —  неумеренное употребление спиртных напитков (в медицине употребляются такие синонимы этого термина, как алко</w:t>
      </w:r>
      <w:r w:rsidR="00B7102F">
        <w:rPr>
          <w:rFonts w:ascii="Times New Roman" w:hAnsi="Times New Roman" w:cs="Times New Roman"/>
          <w:sz w:val="28"/>
          <w:szCs w:val="28"/>
        </w:rPr>
        <w:t>голизация, бытовой наркотизм), это я</w:t>
      </w:r>
      <w:r w:rsidRPr="00B7102F">
        <w:rPr>
          <w:rFonts w:ascii="Times New Roman" w:hAnsi="Times New Roman" w:cs="Times New Roman"/>
          <w:sz w:val="28"/>
          <w:szCs w:val="28"/>
        </w:rPr>
        <w:t xml:space="preserve">вление глобального характера, превосходящее по своей остроте и распространенности все остальные, связанные с употреблением наркотиков (по международной классификации это тоже наркотик), вместе взятые. </w:t>
      </w:r>
      <w:proofErr w:type="gramStart"/>
      <w:r w:rsidRPr="00B7102F">
        <w:rPr>
          <w:rFonts w:ascii="Times New Roman" w:hAnsi="Times New Roman" w:cs="Times New Roman"/>
          <w:sz w:val="28"/>
          <w:szCs w:val="28"/>
        </w:rPr>
        <w:t xml:space="preserve">Алкоголь, оказывая прямое токсическое воздействие на головной мозг человека, способствует дезинтеграции интеллекта и мотивационной сферы, эмоций и воли, повышенной </w:t>
      </w:r>
      <w:r w:rsidRPr="00B7102F">
        <w:rPr>
          <w:rFonts w:ascii="Times New Roman" w:hAnsi="Times New Roman" w:cs="Times New Roman"/>
          <w:sz w:val="28"/>
          <w:szCs w:val="28"/>
        </w:rPr>
        <w:lastRenderedPageBreak/>
        <w:t xml:space="preserve">возбудимости, </w:t>
      </w:r>
      <w:proofErr w:type="spellStart"/>
      <w:r w:rsidRPr="00B7102F">
        <w:rPr>
          <w:rFonts w:ascii="Times New Roman" w:hAnsi="Times New Roman" w:cs="Times New Roman"/>
          <w:sz w:val="28"/>
          <w:szCs w:val="28"/>
        </w:rPr>
        <w:t>развязанности</w:t>
      </w:r>
      <w:proofErr w:type="spellEnd"/>
      <w:r w:rsidRPr="00B7102F">
        <w:rPr>
          <w:rFonts w:ascii="Times New Roman" w:hAnsi="Times New Roman" w:cs="Times New Roman"/>
          <w:sz w:val="28"/>
          <w:szCs w:val="28"/>
        </w:rPr>
        <w:t xml:space="preserve">, циничности, дерзости, грубости, гневливости, агрессивности, взрывчатости, неустойчивости настроения, эмоциональной холодности, инертности, </w:t>
      </w:r>
      <w:proofErr w:type="spellStart"/>
      <w:r w:rsidRPr="00B7102F">
        <w:rPr>
          <w:rFonts w:ascii="Times New Roman" w:hAnsi="Times New Roman" w:cs="Times New Roman"/>
          <w:sz w:val="28"/>
          <w:szCs w:val="28"/>
        </w:rPr>
        <w:t>подчиняемости</w:t>
      </w:r>
      <w:proofErr w:type="spellEnd"/>
      <w:r w:rsidRPr="00B7102F">
        <w:rPr>
          <w:rFonts w:ascii="Times New Roman" w:hAnsi="Times New Roman" w:cs="Times New Roman"/>
          <w:sz w:val="28"/>
          <w:szCs w:val="28"/>
        </w:rPr>
        <w:t>, непоследовательной лживости, непризнанию себя виновным в любой ситуации, утрате привязанности к членам семьи, недоверчивости, сужению круга интересов, нравственной деформации, искажению, ослаблению процесса запоминания, сужению объема внимания, неверности</w:t>
      </w:r>
      <w:proofErr w:type="gramEnd"/>
      <w:r w:rsidRPr="00B7102F">
        <w:rPr>
          <w:rFonts w:ascii="Times New Roman" w:hAnsi="Times New Roman" w:cs="Times New Roman"/>
          <w:sz w:val="28"/>
          <w:szCs w:val="28"/>
        </w:rPr>
        <w:t xml:space="preserve"> и примитивности суждений, замедлению мышления, снижению уровня обобщений, обеднению, </w:t>
      </w:r>
      <w:proofErr w:type="spellStart"/>
      <w:r w:rsidRPr="00B7102F">
        <w:rPr>
          <w:rFonts w:ascii="Times New Roman" w:hAnsi="Times New Roman" w:cs="Times New Roman"/>
          <w:sz w:val="28"/>
          <w:szCs w:val="28"/>
        </w:rPr>
        <w:t>деструктированию</w:t>
      </w:r>
      <w:proofErr w:type="spellEnd"/>
      <w:r w:rsidRPr="00B7102F">
        <w:rPr>
          <w:rFonts w:ascii="Times New Roman" w:hAnsi="Times New Roman" w:cs="Times New Roman"/>
          <w:sz w:val="28"/>
          <w:szCs w:val="28"/>
        </w:rPr>
        <w:t xml:space="preserve"> потребностей с возрастанием их принудительной силы, перестройке поведения по удовлетворению потребностей, сексуальным извращениям и др.</w:t>
      </w:r>
    </w:p>
    <w:p w:rsidR="00AD46EE" w:rsidRPr="00B7102F" w:rsidRDefault="00AD46EE" w:rsidP="00B710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02F">
        <w:rPr>
          <w:rFonts w:ascii="Times New Roman" w:hAnsi="Times New Roman" w:cs="Times New Roman"/>
          <w:sz w:val="28"/>
          <w:szCs w:val="28"/>
        </w:rPr>
        <w:t xml:space="preserve">Наблюдаемая ныне широкая доступность спиртных напитков превратилась в самостоятельный и достаточно значимый фактор дальнейшей алкоголизации населения, в серьезную причину более интенсивного потребления спиртного на улицах и в общественных местах, среди подростков и молодежи. Поступление в незаконный оборот дешевых и некачественных ликероводочных изделий, изготовленных в подпольных цехах, не только осложняет </w:t>
      </w:r>
      <w:proofErr w:type="gramStart"/>
      <w:r w:rsidRPr="00B7102F">
        <w:rPr>
          <w:rFonts w:ascii="Times New Roman" w:hAnsi="Times New Roman" w:cs="Times New Roman"/>
          <w:sz w:val="28"/>
          <w:szCs w:val="28"/>
        </w:rPr>
        <w:t>криминогенную ситуацию</w:t>
      </w:r>
      <w:proofErr w:type="gramEnd"/>
      <w:r w:rsidRPr="00B7102F">
        <w:rPr>
          <w:rFonts w:ascii="Times New Roman" w:hAnsi="Times New Roman" w:cs="Times New Roman"/>
          <w:sz w:val="28"/>
          <w:szCs w:val="28"/>
        </w:rPr>
        <w:t xml:space="preserve"> и наносит экономический, но и серьезный морально-политический ущерб, влечет негативные социальные последствия. Российский потребитель, приобретающий фальсифицированную алкогольную продукцию, несет не только материальные потери, но и ставит под угрозу свое здоровье, включая смертность от отравления алкоголем.</w:t>
      </w:r>
    </w:p>
    <w:p w:rsidR="00AD46EE" w:rsidRPr="00B7102F" w:rsidRDefault="00AD46EE" w:rsidP="00B710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02F">
        <w:rPr>
          <w:rFonts w:ascii="Times New Roman" w:hAnsi="Times New Roman" w:cs="Times New Roman"/>
          <w:sz w:val="28"/>
          <w:szCs w:val="28"/>
        </w:rPr>
        <w:t xml:space="preserve">Устранение причин и условий, способствующих данному негативному явлению, во многом зависит от совершенствования и эффективности административного, гражданского, трудового и уголовного законодательства, а также деятельности правоохранительных органов и, в частности, органов внутренних дел по предупреждению данного негативного явления. Предупреждение органами внутренних дел правонарушений, совершаемых на почве пьянства и алкоголизма, осуществляется как на </w:t>
      </w:r>
      <w:proofErr w:type="spellStart"/>
      <w:r w:rsidRPr="00B7102F">
        <w:rPr>
          <w:rFonts w:ascii="Times New Roman" w:hAnsi="Times New Roman" w:cs="Times New Roman"/>
          <w:sz w:val="28"/>
          <w:szCs w:val="28"/>
        </w:rPr>
        <w:t>общепрофилактическом</w:t>
      </w:r>
      <w:proofErr w:type="spellEnd"/>
      <w:r w:rsidRPr="00B7102F">
        <w:rPr>
          <w:rFonts w:ascii="Times New Roman" w:hAnsi="Times New Roman" w:cs="Times New Roman"/>
          <w:sz w:val="28"/>
          <w:szCs w:val="28"/>
        </w:rPr>
        <w:t xml:space="preserve">, так и на </w:t>
      </w:r>
      <w:proofErr w:type="gramStart"/>
      <w:r w:rsidRPr="00B7102F">
        <w:rPr>
          <w:rFonts w:ascii="Times New Roman" w:hAnsi="Times New Roman" w:cs="Times New Roman"/>
          <w:sz w:val="28"/>
          <w:szCs w:val="28"/>
        </w:rPr>
        <w:t>индивидуально-профилактическом</w:t>
      </w:r>
      <w:proofErr w:type="gramEnd"/>
      <w:r w:rsidRPr="00B7102F">
        <w:rPr>
          <w:rFonts w:ascii="Times New Roman" w:hAnsi="Times New Roman" w:cs="Times New Roman"/>
          <w:sz w:val="28"/>
          <w:szCs w:val="28"/>
        </w:rPr>
        <w:t xml:space="preserve"> уровнях. Важным направлением предупредительной работы в отношении пьянства и алкоголизма является правоохранительный контроль органов внутренних дел в общественных местах. Планирование и проведение мероприятий по обеспечению общественного порядка на улицах, площадях, в парках, в скверах, на вокзалах, транспортных магистралях, стадионах позволяют работникам полиции применять превентивные меры к лицам, находящимся в нетрезвом состоянии, пресекать распитие спиртных напитков в указанных местах, пресекать правонарушения на ранней стадии их совершения. При задержании таких лиц работники полиции используют нормы административного законодательства.</w:t>
      </w:r>
    </w:p>
    <w:p w:rsidR="00AD46EE" w:rsidRPr="00B7102F" w:rsidRDefault="00AD46EE" w:rsidP="007F4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02F">
        <w:rPr>
          <w:rFonts w:ascii="Times New Roman" w:hAnsi="Times New Roman" w:cs="Times New Roman"/>
          <w:sz w:val="28"/>
          <w:szCs w:val="28"/>
        </w:rPr>
        <w:t xml:space="preserve">Работа участкового уполномоченного милиции по своевременному выявлению и постановке на учет лиц, злоупотребляющих спиртными напитками в быту, и дальнейший </w:t>
      </w:r>
      <w:proofErr w:type="gramStart"/>
      <w:r w:rsidRPr="00B710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102F">
        <w:rPr>
          <w:rFonts w:ascii="Times New Roman" w:hAnsi="Times New Roman" w:cs="Times New Roman"/>
          <w:sz w:val="28"/>
          <w:szCs w:val="28"/>
        </w:rPr>
        <w:t xml:space="preserve"> их поведением по месту жительства является действенным средством предупреждения пьянства на стадии ранней профилактики.</w:t>
      </w:r>
    </w:p>
    <w:p w:rsidR="008C1328" w:rsidRPr="00B7102F" w:rsidRDefault="00AD46EE" w:rsidP="007F42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102F">
        <w:rPr>
          <w:rFonts w:ascii="Times New Roman" w:hAnsi="Times New Roman" w:cs="Times New Roman"/>
          <w:sz w:val="28"/>
          <w:szCs w:val="28"/>
        </w:rPr>
        <w:lastRenderedPageBreak/>
        <w:t>Значительное место в предупреждении пьянства и алкоголизма занимает антиалкогольная пропаганда, важную роль в которой играют средства массовой информации. Интересы профилактики криминальных и других социально негативных последствий пьянства и алкоголизма настоятельно требуют разработки и планомерной реализации комплексной, всесторонней, взвешенной, хорошо просчитанной антиалкогольной политики государства.</w:t>
      </w:r>
    </w:p>
    <w:sectPr w:rsidR="008C1328" w:rsidRPr="00B7102F" w:rsidSect="00B7102F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D6"/>
    <w:rsid w:val="007F42BA"/>
    <w:rsid w:val="008C1328"/>
    <w:rsid w:val="00AD46EE"/>
    <w:rsid w:val="00B7102F"/>
    <w:rsid w:val="00B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ZamGlavy</dc:creator>
  <cp:keywords/>
  <dc:description/>
  <cp:lastModifiedBy>ZamGlavy</cp:lastModifiedBy>
  <cp:revision>3</cp:revision>
  <dcterms:created xsi:type="dcterms:W3CDTF">2019-11-11T20:43:00Z</dcterms:created>
  <dcterms:modified xsi:type="dcterms:W3CDTF">2019-11-11T21:03:00Z</dcterms:modified>
</cp:coreProperties>
</file>